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E3C" w:rsidRDefault="00F80E3C" w:rsidP="00F80E3C">
      <w:pPr>
        <w:jc w:val="both"/>
        <w:rPr>
          <w:rFonts w:ascii="Calibri" w:eastAsia="Times New Roman" w:hAnsi="Calibri" w:cs="Calibri"/>
          <w:bCs/>
        </w:rPr>
      </w:pPr>
    </w:p>
    <w:p w:rsidR="00F80E3C" w:rsidRPr="00F80E3C" w:rsidRDefault="00F80E3C" w:rsidP="00F80E3C">
      <w:pPr>
        <w:jc w:val="center"/>
        <w:rPr>
          <w:rFonts w:ascii="Calibri" w:hAnsi="Calibri" w:cs="Calibri"/>
          <w:b/>
          <w:bCs/>
        </w:rPr>
      </w:pPr>
      <w:bookmarkStart w:id="0" w:name="_GoBack"/>
      <w:bookmarkEnd w:id="0"/>
      <w:r w:rsidRPr="00F80E3C">
        <w:rPr>
          <w:rFonts w:ascii="Calibri" w:hAnsi="Calibri" w:cs="Calibri"/>
          <w:b/>
          <w:bCs/>
        </w:rPr>
        <w:t>ALLEGATO N. 6</w:t>
      </w:r>
    </w:p>
    <w:p w:rsidR="00F80E3C" w:rsidRDefault="00F80E3C" w:rsidP="00F80E3C">
      <w:pPr>
        <w:jc w:val="both"/>
        <w:rPr>
          <w:rFonts w:ascii="Calibri" w:eastAsia="Times New Roman" w:hAnsi="Calibri" w:cs="Calibri"/>
          <w:bCs/>
        </w:rPr>
      </w:pPr>
    </w:p>
    <w:p w:rsidR="00F80E3C" w:rsidRDefault="00F80E3C" w:rsidP="00F80E3C">
      <w:pPr>
        <w:jc w:val="both"/>
        <w:rPr>
          <w:rFonts w:ascii="Calibri" w:hAnsi="Calibri" w:cs="Calibri"/>
          <w:bCs/>
        </w:rPr>
      </w:pPr>
      <w:r>
        <w:rPr>
          <w:rFonts w:ascii="Calibri" w:eastAsia="Times New Roman" w:hAnsi="Calibri" w:cs="Calibri"/>
          <w:bCs/>
        </w:rPr>
        <w:t>C</w:t>
      </w:r>
      <w:r>
        <w:rPr>
          <w:rFonts w:ascii="Calibri" w:eastAsia="Times New Roman" w:hAnsi="Calibri" w:cs="Calibri"/>
          <w:bCs/>
        </w:rPr>
        <w:t xml:space="preserve">onsultazione preliminare di </w:t>
      </w:r>
      <w:r w:rsidRPr="006165F0">
        <w:rPr>
          <w:rFonts w:ascii="Calibri" w:eastAsia="Times New Roman" w:hAnsi="Calibri" w:cs="Calibri"/>
          <w:bCs/>
        </w:rPr>
        <w:t>mercato</w:t>
      </w:r>
      <w:r>
        <w:rPr>
          <w:rFonts w:ascii="Calibri" w:eastAsia="Times New Roman" w:hAnsi="Calibri" w:cs="Calibri"/>
          <w:bCs/>
        </w:rPr>
        <w:t>, ai sensi dell'art. 77 del D. Lgs 36/2023,</w:t>
      </w:r>
      <w:r w:rsidRPr="006165F0">
        <w:rPr>
          <w:rFonts w:ascii="Calibri" w:eastAsia="Times New Roman" w:hAnsi="Calibri" w:cs="Calibri"/>
          <w:bCs/>
        </w:rPr>
        <w:t xml:space="preserve"> tramite piattaforma </w:t>
      </w:r>
      <w:proofErr w:type="spellStart"/>
      <w:r w:rsidRPr="006165F0">
        <w:rPr>
          <w:rFonts w:ascii="Calibri" w:eastAsia="Times New Roman" w:hAnsi="Calibri" w:cs="Calibri"/>
          <w:bCs/>
        </w:rPr>
        <w:t>Sintel</w:t>
      </w:r>
      <w:proofErr w:type="spellEnd"/>
      <w:r>
        <w:rPr>
          <w:rFonts w:ascii="Calibri" w:eastAsia="Times New Roman" w:hAnsi="Calibri" w:cs="Calibri"/>
          <w:bCs/>
        </w:rPr>
        <w:t xml:space="preserve"> ID n. 220607828</w:t>
      </w:r>
      <w:r w:rsidRPr="006165F0">
        <w:rPr>
          <w:rFonts w:ascii="Calibri" w:eastAsia="Times New Roman" w:hAnsi="Calibri" w:cs="Calibri"/>
          <w:bCs/>
        </w:rPr>
        <w:t xml:space="preserve"> finalizzata all’avvio di una procedura per </w:t>
      </w:r>
      <w:r w:rsidRPr="00395290">
        <w:rPr>
          <w:rFonts w:ascii="Calibri" w:eastAsia="Times New Roman" w:hAnsi="Calibri" w:cs="Calibri"/>
          <w:bCs/>
        </w:rPr>
        <w:t xml:space="preserve">fornitura di </w:t>
      </w:r>
      <w:r>
        <w:rPr>
          <w:rFonts w:ascii="Calibri" w:eastAsia="Times New Roman" w:hAnsi="Calibri" w:cs="Calibri"/>
          <w:bCs/>
        </w:rPr>
        <w:t xml:space="preserve">apparecchiature per il ricondizionamento e lo stoccaggio della strumentazione endoscopica flessibile </w:t>
      </w:r>
      <w:r w:rsidRPr="00395290">
        <w:rPr>
          <w:rFonts w:ascii="Calibri" w:eastAsia="Times New Roman" w:hAnsi="Calibri" w:cs="Calibri"/>
          <w:bCs/>
        </w:rPr>
        <w:t xml:space="preserve">e relativo materiale di </w:t>
      </w:r>
      <w:r>
        <w:rPr>
          <w:rFonts w:ascii="Calibri" w:eastAsia="Times New Roman" w:hAnsi="Calibri" w:cs="Calibri"/>
          <w:bCs/>
        </w:rPr>
        <w:t>consumo</w:t>
      </w:r>
      <w:r w:rsidRPr="00395290">
        <w:rPr>
          <w:rFonts w:ascii="Calibri" w:eastAsia="Times New Roman" w:hAnsi="Calibri" w:cs="Calibri"/>
          <w:bCs/>
        </w:rPr>
        <w:t xml:space="preserve"> per </w:t>
      </w:r>
      <w:r>
        <w:rPr>
          <w:rFonts w:ascii="Calibri" w:eastAsia="Times New Roman" w:hAnsi="Calibri" w:cs="Calibri"/>
          <w:bCs/>
        </w:rPr>
        <w:t xml:space="preserve">le UU.OO. di Gastroenterologia dei </w:t>
      </w:r>
      <w:r>
        <w:rPr>
          <w:rFonts w:ascii="Calibri" w:eastAsia="Times New Roman" w:hAnsi="Calibri" w:cs="Calibri"/>
          <w:bCs/>
        </w:rPr>
        <w:t xml:space="preserve">Presidi ospedalieri di Belluno e </w:t>
      </w:r>
      <w:r>
        <w:rPr>
          <w:rFonts w:ascii="Calibri" w:eastAsia="Times New Roman" w:hAnsi="Calibri" w:cs="Calibri"/>
          <w:bCs/>
        </w:rPr>
        <w:t xml:space="preserve">Feltre </w:t>
      </w:r>
      <w:r w:rsidRPr="00395290">
        <w:rPr>
          <w:rFonts w:ascii="Calibri" w:eastAsia="Times New Roman" w:hAnsi="Calibri" w:cs="Calibri"/>
          <w:bCs/>
        </w:rPr>
        <w:t>dell’</w:t>
      </w:r>
      <w:r>
        <w:rPr>
          <w:rFonts w:ascii="Calibri" w:eastAsia="Times New Roman" w:hAnsi="Calibri" w:cs="Calibri"/>
          <w:bCs/>
        </w:rPr>
        <w:t xml:space="preserve">Azienda </w:t>
      </w:r>
      <w:proofErr w:type="spellStart"/>
      <w:r>
        <w:rPr>
          <w:rFonts w:ascii="Calibri" w:eastAsia="Times New Roman" w:hAnsi="Calibri" w:cs="Calibri"/>
          <w:bCs/>
        </w:rPr>
        <w:t>U</w:t>
      </w:r>
      <w:r w:rsidRPr="00395290">
        <w:rPr>
          <w:rFonts w:ascii="Calibri" w:eastAsia="Times New Roman" w:hAnsi="Calibri" w:cs="Calibri"/>
          <w:bCs/>
        </w:rPr>
        <w:t>lss</w:t>
      </w:r>
      <w:proofErr w:type="spellEnd"/>
      <w:r w:rsidRPr="00395290">
        <w:rPr>
          <w:rFonts w:ascii="Calibri" w:eastAsia="Times New Roman" w:hAnsi="Calibri" w:cs="Calibri"/>
          <w:bCs/>
        </w:rPr>
        <w:t xml:space="preserve"> 1 </w:t>
      </w:r>
      <w:r>
        <w:rPr>
          <w:rFonts w:ascii="Calibri" w:eastAsia="Times New Roman" w:hAnsi="Calibri" w:cs="Calibri"/>
          <w:bCs/>
        </w:rPr>
        <w:t>D</w:t>
      </w:r>
      <w:r w:rsidRPr="00395290">
        <w:rPr>
          <w:rFonts w:ascii="Calibri" w:eastAsia="Times New Roman" w:hAnsi="Calibri" w:cs="Calibri"/>
          <w:bCs/>
        </w:rPr>
        <w:t>olomiti</w:t>
      </w:r>
      <w:r>
        <w:rPr>
          <w:rFonts w:ascii="Calibri" w:eastAsia="Times New Roman" w:hAnsi="Calibri" w:cs="Calibri"/>
          <w:bCs/>
        </w:rPr>
        <w:t>.</w:t>
      </w:r>
      <w:r>
        <w:rPr>
          <w:rFonts w:ascii="Calibri" w:hAnsi="Calibri" w:cs="Calibri"/>
          <w:bCs/>
        </w:rPr>
        <w:t xml:space="preserve"> </w:t>
      </w:r>
    </w:p>
    <w:p w:rsidR="00F80E3C" w:rsidRDefault="00F80E3C" w:rsidP="00F80E3C">
      <w:pPr>
        <w:jc w:val="center"/>
        <w:rPr>
          <w:rFonts w:ascii="Calibri" w:hAnsi="Calibri" w:cs="Calibri"/>
          <w:bCs/>
        </w:rPr>
      </w:pPr>
      <w:r w:rsidRPr="00C248EE">
        <w:rPr>
          <w:rFonts w:ascii="Calibri" w:hAnsi="Calibri" w:cs="Calibri"/>
          <w:b/>
          <w:bCs/>
        </w:rPr>
        <w:t>OSSERVAZIONI OPERATORI ECONOMICI</w:t>
      </w:r>
      <w:r>
        <w:rPr>
          <w:rFonts w:ascii="Calibri" w:hAnsi="Calibri" w:cs="Calibri"/>
          <w:b/>
          <w:bCs/>
        </w:rPr>
        <w:t xml:space="preserve"> rispetto alla BOZZA di capitolato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3402"/>
        <w:gridCol w:w="2859"/>
        <w:gridCol w:w="2380"/>
        <w:gridCol w:w="2380"/>
      </w:tblGrid>
      <w:tr w:rsidR="00F80E3C" w:rsidTr="00F80E3C">
        <w:tc>
          <w:tcPr>
            <w:tcW w:w="704" w:type="dxa"/>
          </w:tcPr>
          <w:p w:rsidR="00F80E3C" w:rsidRDefault="00F80E3C" w:rsidP="00F80E3C">
            <w:pPr>
              <w:jc w:val="both"/>
            </w:pPr>
            <w:r>
              <w:t>n.</w:t>
            </w:r>
          </w:p>
        </w:tc>
        <w:tc>
          <w:tcPr>
            <w:tcW w:w="2552" w:type="dxa"/>
          </w:tcPr>
          <w:p w:rsidR="00F80E3C" w:rsidRDefault="00F80E3C" w:rsidP="00F80E3C">
            <w:pPr>
              <w:jc w:val="center"/>
            </w:pPr>
            <w:r>
              <w:t>denominazione operatore economico</w:t>
            </w:r>
          </w:p>
        </w:tc>
        <w:tc>
          <w:tcPr>
            <w:tcW w:w="3402" w:type="dxa"/>
          </w:tcPr>
          <w:p w:rsidR="00F80E3C" w:rsidRDefault="00F80E3C" w:rsidP="00F80E3C">
            <w:pPr>
              <w:jc w:val="center"/>
            </w:pPr>
            <w:r>
              <w:t>articolo /paragrafo di riferimento /pagina</w:t>
            </w:r>
          </w:p>
        </w:tc>
        <w:tc>
          <w:tcPr>
            <w:tcW w:w="2859" w:type="dxa"/>
          </w:tcPr>
          <w:p w:rsidR="00F80E3C" w:rsidRDefault="00F80E3C" w:rsidP="00F80E3C">
            <w:pPr>
              <w:jc w:val="center"/>
            </w:pPr>
            <w:r>
              <w:t>oggetto dell'osservazione</w:t>
            </w:r>
          </w:p>
        </w:tc>
        <w:tc>
          <w:tcPr>
            <w:tcW w:w="2380" w:type="dxa"/>
          </w:tcPr>
          <w:p w:rsidR="00F80E3C" w:rsidRDefault="00F80E3C" w:rsidP="00F80E3C">
            <w:pPr>
              <w:jc w:val="center"/>
            </w:pPr>
            <w:r>
              <w:t>osservazione</w:t>
            </w:r>
          </w:p>
        </w:tc>
        <w:tc>
          <w:tcPr>
            <w:tcW w:w="2380" w:type="dxa"/>
          </w:tcPr>
          <w:p w:rsidR="00F80E3C" w:rsidRDefault="00F80E3C" w:rsidP="00F80E3C">
            <w:pPr>
              <w:jc w:val="center"/>
            </w:pPr>
            <w:r>
              <w:t>eventuale proposta di modifica</w:t>
            </w:r>
          </w:p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  <w:tr w:rsidR="00F80E3C" w:rsidTr="00F80E3C">
        <w:tc>
          <w:tcPr>
            <w:tcW w:w="704" w:type="dxa"/>
          </w:tcPr>
          <w:p w:rsidR="00F80E3C" w:rsidRDefault="00F80E3C"/>
        </w:tc>
        <w:tc>
          <w:tcPr>
            <w:tcW w:w="2552" w:type="dxa"/>
          </w:tcPr>
          <w:p w:rsidR="00F80E3C" w:rsidRDefault="00F80E3C"/>
        </w:tc>
        <w:tc>
          <w:tcPr>
            <w:tcW w:w="3402" w:type="dxa"/>
          </w:tcPr>
          <w:p w:rsidR="00F80E3C" w:rsidRDefault="00F80E3C"/>
        </w:tc>
        <w:tc>
          <w:tcPr>
            <w:tcW w:w="2859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  <w:tc>
          <w:tcPr>
            <w:tcW w:w="2380" w:type="dxa"/>
          </w:tcPr>
          <w:p w:rsidR="00F80E3C" w:rsidRDefault="00F80E3C"/>
        </w:tc>
      </w:tr>
    </w:tbl>
    <w:p w:rsidR="009951D7" w:rsidRDefault="009951D7"/>
    <w:sectPr w:rsidR="009951D7" w:rsidSect="00F80E3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E3C"/>
    <w:rsid w:val="009951D7"/>
    <w:rsid w:val="00F8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50B4F"/>
  <w15:chartTrackingRefBased/>
  <w15:docId w15:val="{8F3A2697-38C8-47A0-BF85-FD28F3D3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80E3C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0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ULSS1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e.debortoli</dc:creator>
  <cp:keywords/>
  <dc:description/>
  <cp:lastModifiedBy>e.debortoli</cp:lastModifiedBy>
  <cp:revision>1</cp:revision>
  <dcterms:created xsi:type="dcterms:W3CDTF">2026-06-10T12:34:00Z</dcterms:created>
  <dcterms:modified xsi:type="dcterms:W3CDTF">2026-06-10T12:44:00Z</dcterms:modified>
</cp:coreProperties>
</file>